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6CC" w:rsidRPr="002306CC" w:rsidRDefault="00D14065" w:rsidP="002306CC">
      <w:pPr>
        <w:tabs>
          <w:tab w:val="left" w:pos="142"/>
        </w:tabs>
        <w:ind w:firstLine="24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 </w:t>
      </w:r>
      <w:r w:rsidR="002306CC" w:rsidRPr="002306CC">
        <w:rPr>
          <w:b/>
          <w:sz w:val="28"/>
          <w:szCs w:val="28"/>
        </w:rPr>
        <w:t>Организационно-методическое и кадровое обеспечение научных исследований</w:t>
      </w:r>
    </w:p>
    <w:p w:rsidR="002306CC" w:rsidRPr="002306CC" w:rsidRDefault="002306CC" w:rsidP="002306CC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8"/>
          <w:szCs w:val="28"/>
        </w:rPr>
      </w:pPr>
      <w:r w:rsidRPr="002306CC">
        <w:rPr>
          <w:sz w:val="28"/>
          <w:szCs w:val="28"/>
        </w:rPr>
        <w:t>Информационный поиск, накопление и обработка научно-технической информации. Методы поиска. Источники научно-технической информации.</w:t>
      </w:r>
    </w:p>
    <w:p w:rsidR="004F6010" w:rsidRPr="002306CC" w:rsidRDefault="004F6010">
      <w:pPr>
        <w:rPr>
          <w:sz w:val="28"/>
          <w:szCs w:val="28"/>
        </w:rPr>
      </w:pPr>
    </w:p>
    <w:sectPr w:rsidR="004F6010" w:rsidRPr="002306CC" w:rsidSect="002306CC">
      <w:pgSz w:w="11906" w:h="16838"/>
      <w:pgMar w:top="1134" w:right="850" w:bottom="1134" w:left="255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06CC"/>
    <w:rsid w:val="002306CC"/>
    <w:rsid w:val="004F6010"/>
    <w:rsid w:val="007E7C61"/>
    <w:rsid w:val="00D14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6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2020-03-19T05:26:00Z</dcterms:created>
  <dcterms:modified xsi:type="dcterms:W3CDTF">2020-03-19T05:33:00Z</dcterms:modified>
</cp:coreProperties>
</file>